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keepLines/>
        <w:snapToGrid w:val="0"/>
        <w:spacing w:after="0" w:line="288" w:lineRule="auto"/>
        <w:rPr>
          <w:rFonts w:ascii="Times New Roman" w:hAnsi="Times New Roman"/>
          <w:sz w:val="21"/>
          <w:szCs w:val="16"/>
        </w:rPr>
      </w:pPr>
      <w:bookmarkStart w:id="0" w:name="bookmark1696"/>
      <w:bookmarkStart w:id="1" w:name="bookmark1695"/>
      <w:bookmarkStart w:id="2" w:name="bookmark1694"/>
    </w:p>
    <w:p>
      <w:pPr>
        <w:pStyle w:val="13"/>
        <w:keepNext/>
        <w:keepLines/>
        <w:snapToGrid w:val="0"/>
        <w:spacing w:after="0" w:line="288" w:lineRule="auto"/>
        <w:rPr>
          <w:rFonts w:ascii="Times New Roman" w:hAnsi="Times New Roman"/>
          <w:sz w:val="28"/>
          <w:szCs w:val="21"/>
        </w:rPr>
      </w:pPr>
      <w:r>
        <w:rPr>
          <w:rFonts w:ascii="Times New Roman" w:hAnsi="Times New Roman"/>
          <w:sz w:val="28"/>
          <w:szCs w:val="21"/>
        </w:rPr>
        <w:t>保密承诺</w:t>
      </w:r>
      <w:bookmarkEnd w:id="0"/>
      <w:bookmarkEnd w:id="1"/>
      <w:bookmarkEnd w:id="2"/>
    </w:p>
    <w:p>
      <w:pPr>
        <w:pStyle w:val="8"/>
        <w:snapToGrid w:val="0"/>
        <w:spacing w:line="288" w:lineRule="auto"/>
        <w:ind w:firstLine="420" w:firstLineChars="200"/>
        <w:rPr>
          <w:rFonts w:ascii="Times New Roman" w:hAnsi="Times New Roman" w:eastAsia="黑体"/>
          <w:sz w:val="21"/>
          <w:szCs w:val="21"/>
        </w:rPr>
      </w:pPr>
    </w:p>
    <w:p>
      <w:pPr>
        <w:pStyle w:val="8"/>
        <w:snapToGrid w:val="0"/>
        <w:spacing w:line="288" w:lineRule="auto"/>
        <w:ind w:firstLine="420" w:firstLineChars="200"/>
        <w:rPr>
          <w:rFonts w:ascii="Times New Roman" w:hAnsi="Times New Roman" w:eastAsia="黑体"/>
          <w:sz w:val="21"/>
          <w:szCs w:val="21"/>
        </w:rPr>
      </w:pPr>
      <w:r>
        <w:rPr>
          <w:rFonts w:ascii="Times New Roman" w:hAnsi="Times New Roman" w:eastAsia="黑体"/>
          <w:sz w:val="21"/>
          <w:szCs w:val="21"/>
        </w:rPr>
        <w:t>一、承诺人</w:t>
      </w:r>
    </w:p>
    <w:p>
      <w:pPr>
        <w:pStyle w:val="8"/>
        <w:tabs>
          <w:tab w:val="left" w:pos="3600"/>
          <w:tab w:val="left" w:pos="5993"/>
        </w:tabs>
        <w:snapToGrid w:val="0"/>
        <w:spacing w:line="288" w:lineRule="auto"/>
        <w:ind w:firstLine="420" w:firstLineChars="200"/>
        <w:jc w:val="both"/>
        <w:rPr>
          <w:rFonts w:ascii="Times New Roman" w:hAnsi="Times New Roman"/>
          <w:sz w:val="21"/>
          <w:szCs w:val="21"/>
        </w:rPr>
      </w:pPr>
      <w:r>
        <w:rPr>
          <w:rFonts w:hint="eastAsia" w:ascii="Times New Roman" w:hAnsi="Times New Roman"/>
          <w:sz w:val="21"/>
          <w:szCs w:val="21"/>
        </w:rPr>
        <w:t>□伦理审查委员会委员</w:t>
      </w:r>
      <w:r>
        <w:rPr>
          <w:rFonts w:hint="eastAsia" w:ascii="Times New Roman" w:hAnsi="Times New Roman"/>
          <w:sz w:val="21"/>
          <w:szCs w:val="21"/>
        </w:rPr>
        <w:tab/>
      </w:r>
      <w:r>
        <w:rPr>
          <w:rFonts w:hint="eastAsia" w:ascii="Times New Roman" w:hAnsi="Times New Roman"/>
          <w:sz w:val="21"/>
          <w:szCs w:val="21"/>
        </w:rPr>
        <w:t>□独立顾问</w:t>
      </w:r>
      <w:r>
        <w:rPr>
          <w:rFonts w:hint="eastAsia" w:ascii="Times New Roman" w:hAnsi="Times New Roman"/>
          <w:sz w:val="21"/>
          <w:szCs w:val="21"/>
        </w:rPr>
        <w:tab/>
      </w:r>
      <w:r>
        <w:rPr>
          <w:rFonts w:hint="eastAsia" w:ascii="Times New Roman" w:hAnsi="Times New Roman"/>
          <w:sz w:val="21"/>
          <w:szCs w:val="21"/>
        </w:rPr>
        <w:t>□伦理审查委员会秘书</w:t>
      </w:r>
    </w:p>
    <w:p>
      <w:pPr>
        <w:pStyle w:val="8"/>
        <w:tabs>
          <w:tab w:val="left" w:pos="3600"/>
          <w:tab w:val="left" w:pos="5993"/>
        </w:tabs>
        <w:snapToGrid w:val="0"/>
        <w:spacing w:after="320" w:line="288" w:lineRule="auto"/>
        <w:ind w:firstLine="420" w:firstLineChars="200"/>
        <w:rPr>
          <w:rFonts w:ascii="Times New Roman" w:hAnsi="Times New Roman"/>
          <w:sz w:val="21"/>
          <w:szCs w:val="21"/>
        </w:rPr>
      </w:pPr>
      <w:r>
        <w:rPr>
          <w:rFonts w:hint="eastAsia" w:ascii="Times New Roman" w:hAnsi="Times New Roman"/>
          <w:sz w:val="21"/>
          <w:szCs w:val="21"/>
        </w:rPr>
        <w:t>□伦理审查委员会工作人员</w:t>
      </w:r>
      <w:r>
        <w:rPr>
          <w:rFonts w:hint="eastAsia" w:ascii="Times New Roman" w:hAnsi="Times New Roman"/>
          <w:sz w:val="21"/>
          <w:szCs w:val="21"/>
        </w:rPr>
        <w:tab/>
      </w:r>
      <w:r>
        <w:rPr>
          <w:rFonts w:hint="eastAsia" w:ascii="Times New Roman" w:hAnsi="Times New Roman"/>
          <w:sz w:val="21"/>
          <w:szCs w:val="21"/>
        </w:rPr>
        <w:t>□检查员</w:t>
      </w:r>
      <w:r>
        <w:rPr>
          <w:rFonts w:hint="eastAsia" w:ascii="Times New Roman" w:hAnsi="Times New Roman"/>
          <w:sz w:val="21"/>
          <w:szCs w:val="21"/>
        </w:rPr>
        <w:tab/>
      </w:r>
      <w:r>
        <w:rPr>
          <w:rFonts w:hint="eastAsia" w:ascii="Times New Roman" w:hAnsi="Times New Roman"/>
          <w:sz w:val="21"/>
          <w:szCs w:val="21"/>
        </w:rPr>
        <w:t>□其他</w:t>
      </w:r>
    </w:p>
    <w:p>
      <w:pPr>
        <w:pStyle w:val="8"/>
        <w:snapToGrid w:val="0"/>
        <w:spacing w:line="288" w:lineRule="auto"/>
        <w:ind w:firstLine="420" w:firstLineChars="200"/>
        <w:rPr>
          <w:rFonts w:ascii="Times New Roman" w:hAnsi="Times New Roman" w:eastAsia="黑体"/>
          <w:sz w:val="21"/>
          <w:szCs w:val="21"/>
        </w:rPr>
      </w:pPr>
      <w:bookmarkStart w:id="3" w:name="bookmark1697"/>
      <w:r>
        <w:rPr>
          <w:rFonts w:ascii="Times New Roman" w:hAnsi="Times New Roman" w:eastAsia="黑体"/>
          <w:sz w:val="21"/>
          <w:szCs w:val="21"/>
        </w:rPr>
        <w:t>二</w:t>
      </w:r>
      <w:bookmarkEnd w:id="3"/>
      <w:r>
        <w:rPr>
          <w:rFonts w:ascii="Times New Roman" w:hAnsi="Times New Roman" w:eastAsia="黑体"/>
          <w:sz w:val="21"/>
          <w:szCs w:val="21"/>
        </w:rPr>
        <w:t>、保密范围</w:t>
      </w:r>
    </w:p>
    <w:p>
      <w:pPr>
        <w:pStyle w:val="8"/>
        <w:snapToGrid w:val="0"/>
        <w:spacing w:line="288" w:lineRule="auto"/>
        <w:ind w:firstLine="399" w:firstLineChars="190"/>
        <w:jc w:val="both"/>
        <w:rPr>
          <w:rFonts w:ascii="Times New Roman" w:hAnsi="Times New Roman"/>
          <w:sz w:val="21"/>
          <w:szCs w:val="21"/>
        </w:rPr>
      </w:pPr>
      <w:r>
        <w:rPr>
          <w:rFonts w:ascii="Times New Roman" w:hAnsi="Times New Roman"/>
          <w:sz w:val="21"/>
          <w:szCs w:val="21"/>
        </w:rPr>
        <w:t>1. 秘密文件</w:t>
      </w:r>
      <w:bookmarkStart w:id="16" w:name="_GoBack"/>
      <w:bookmarkEnd w:id="16"/>
    </w:p>
    <w:p>
      <w:pPr>
        <w:pStyle w:val="8"/>
        <w:numPr>
          <w:ilvl w:val="0"/>
          <w:numId w:val="1"/>
        </w:numPr>
        <w:tabs>
          <w:tab w:val="left" w:pos="768"/>
        </w:tabs>
        <w:snapToGrid w:val="0"/>
        <w:spacing w:line="288" w:lineRule="auto"/>
        <w:jc w:val="both"/>
        <w:rPr>
          <w:rFonts w:ascii="Times New Roman" w:hAnsi="Times New Roman"/>
          <w:sz w:val="21"/>
          <w:szCs w:val="21"/>
        </w:rPr>
      </w:pPr>
      <w:bookmarkStart w:id="4" w:name="bookmark1698"/>
      <w:bookmarkEnd w:id="4"/>
      <w:r>
        <w:rPr>
          <w:rFonts w:ascii="Times New Roman" w:hAnsi="Times New Roman"/>
          <w:sz w:val="21"/>
          <w:szCs w:val="21"/>
        </w:rPr>
        <w:t>审查项目的送审文件；</w:t>
      </w:r>
    </w:p>
    <w:p>
      <w:pPr>
        <w:pStyle w:val="8"/>
        <w:numPr>
          <w:ilvl w:val="0"/>
          <w:numId w:val="1"/>
        </w:numPr>
        <w:tabs>
          <w:tab w:val="left" w:pos="768"/>
        </w:tabs>
        <w:snapToGrid w:val="0"/>
        <w:spacing w:line="288" w:lineRule="auto"/>
        <w:jc w:val="both"/>
        <w:rPr>
          <w:rFonts w:ascii="Times New Roman" w:hAnsi="Times New Roman"/>
          <w:sz w:val="21"/>
          <w:szCs w:val="21"/>
        </w:rPr>
      </w:pPr>
      <w:bookmarkStart w:id="5" w:name="bookmark1699"/>
      <w:bookmarkEnd w:id="5"/>
      <w:r>
        <w:rPr>
          <w:rFonts w:ascii="Times New Roman" w:hAnsi="Times New Roman"/>
          <w:sz w:val="21"/>
          <w:szCs w:val="21"/>
        </w:rPr>
        <w:t>送审项目的审查文件：审查工作表，咨询工作表，会议议程/日程，会议签到表，会议记录，投票单，会议审查决定表，简易审查主审综合意见，信息交流记录，决定文件；</w:t>
      </w:r>
    </w:p>
    <w:p>
      <w:pPr>
        <w:pStyle w:val="8"/>
        <w:numPr>
          <w:ilvl w:val="0"/>
          <w:numId w:val="1"/>
        </w:numPr>
        <w:tabs>
          <w:tab w:val="left" w:pos="768"/>
        </w:tabs>
        <w:snapToGrid w:val="0"/>
        <w:spacing w:line="288" w:lineRule="auto"/>
        <w:rPr>
          <w:rFonts w:ascii="Times New Roman" w:hAnsi="Times New Roman"/>
          <w:sz w:val="21"/>
          <w:szCs w:val="21"/>
        </w:rPr>
      </w:pPr>
      <w:bookmarkStart w:id="6" w:name="bookmark1700"/>
      <w:bookmarkEnd w:id="6"/>
      <w:r>
        <w:rPr>
          <w:rFonts w:ascii="Times New Roman" w:hAnsi="Times New Roman"/>
          <w:sz w:val="21"/>
          <w:szCs w:val="21"/>
        </w:rPr>
        <w:t>实地访查记录，研究参与者抱怨记录。</w:t>
      </w:r>
    </w:p>
    <w:p>
      <w:pPr>
        <w:pStyle w:val="8"/>
        <w:numPr>
          <w:ilvl w:val="0"/>
          <w:numId w:val="1"/>
        </w:numPr>
        <w:tabs>
          <w:tab w:val="left" w:pos="768"/>
        </w:tabs>
        <w:snapToGrid w:val="0"/>
        <w:spacing w:line="288" w:lineRule="auto"/>
        <w:rPr>
          <w:rFonts w:ascii="Times New Roman" w:hAnsi="Times New Roman"/>
          <w:sz w:val="21"/>
          <w:szCs w:val="21"/>
        </w:rPr>
      </w:pPr>
      <w:bookmarkStart w:id="7" w:name="bookmark1701"/>
      <w:bookmarkEnd w:id="7"/>
      <w:r>
        <w:rPr>
          <w:rFonts w:ascii="Times New Roman" w:hAnsi="Times New Roman"/>
          <w:sz w:val="21"/>
          <w:szCs w:val="21"/>
        </w:rPr>
        <w:t>审查会议的讨论内容。</w:t>
      </w:r>
    </w:p>
    <w:p>
      <w:pPr>
        <w:pStyle w:val="8"/>
        <w:snapToGrid w:val="0"/>
        <w:spacing w:line="288" w:lineRule="auto"/>
        <w:rPr>
          <w:rFonts w:ascii="Times New Roman" w:hAnsi="Times New Roman"/>
          <w:sz w:val="21"/>
          <w:szCs w:val="21"/>
        </w:rPr>
      </w:pPr>
      <w:bookmarkStart w:id="8" w:name="bookmark1702"/>
      <w:bookmarkEnd w:id="8"/>
      <w:r>
        <w:rPr>
          <w:rFonts w:ascii="Times New Roman" w:hAnsi="Times New Roman"/>
          <w:sz w:val="21"/>
          <w:szCs w:val="21"/>
        </w:rPr>
        <w:t>2. 内部文件</w:t>
      </w:r>
    </w:p>
    <w:p>
      <w:pPr>
        <w:pStyle w:val="8"/>
        <w:numPr>
          <w:ilvl w:val="0"/>
          <w:numId w:val="2"/>
        </w:numPr>
        <w:snapToGrid w:val="0"/>
        <w:spacing w:line="288" w:lineRule="auto"/>
        <w:rPr>
          <w:rFonts w:ascii="Times New Roman" w:hAnsi="Times New Roman"/>
          <w:sz w:val="21"/>
          <w:szCs w:val="21"/>
        </w:rPr>
      </w:pPr>
      <w:r>
        <w:rPr>
          <w:rFonts w:ascii="Times New Roman" w:hAnsi="Times New Roman"/>
          <w:sz w:val="21"/>
          <w:szCs w:val="21"/>
        </w:rPr>
        <w:t>委员文档；</w:t>
      </w:r>
    </w:p>
    <w:p>
      <w:pPr>
        <w:pStyle w:val="8"/>
        <w:numPr>
          <w:ilvl w:val="0"/>
          <w:numId w:val="2"/>
        </w:numPr>
        <w:snapToGrid w:val="0"/>
        <w:spacing w:line="288" w:lineRule="auto"/>
        <w:rPr>
          <w:rFonts w:ascii="Times New Roman" w:hAnsi="Times New Roman"/>
          <w:sz w:val="21"/>
          <w:szCs w:val="21"/>
        </w:rPr>
      </w:pPr>
      <w:r>
        <w:rPr>
          <w:rFonts w:ascii="Times New Roman" w:hAnsi="Times New Roman"/>
          <w:sz w:val="21"/>
          <w:szCs w:val="21"/>
        </w:rPr>
        <w:t>主要研究者文档；</w:t>
      </w:r>
    </w:p>
    <w:p>
      <w:pPr>
        <w:pStyle w:val="8"/>
        <w:numPr>
          <w:ilvl w:val="0"/>
          <w:numId w:val="2"/>
        </w:numPr>
        <w:snapToGrid w:val="0"/>
        <w:spacing w:after="320" w:line="288" w:lineRule="auto"/>
        <w:rPr>
          <w:rFonts w:ascii="Times New Roman" w:hAnsi="Times New Roman"/>
          <w:sz w:val="21"/>
          <w:szCs w:val="21"/>
        </w:rPr>
      </w:pPr>
      <w:r>
        <w:rPr>
          <w:rFonts w:ascii="Times New Roman" w:hAnsi="Times New Roman"/>
          <w:sz w:val="21"/>
          <w:szCs w:val="21"/>
        </w:rPr>
        <w:t>通讯录。</w:t>
      </w:r>
    </w:p>
    <w:p>
      <w:pPr>
        <w:pStyle w:val="8"/>
        <w:tabs>
          <w:tab w:val="left" w:pos="474"/>
        </w:tabs>
        <w:snapToGrid w:val="0"/>
        <w:spacing w:line="288" w:lineRule="auto"/>
        <w:ind w:firstLine="420" w:firstLineChars="200"/>
        <w:jc w:val="both"/>
        <w:rPr>
          <w:rFonts w:ascii="Times New Roman" w:hAnsi="Times New Roman" w:eastAsia="黑体"/>
          <w:sz w:val="21"/>
          <w:szCs w:val="21"/>
        </w:rPr>
      </w:pPr>
      <w:r>
        <w:rPr>
          <w:rFonts w:ascii="Times New Roman" w:hAnsi="Times New Roman" w:eastAsia="黑体"/>
          <w:sz w:val="21"/>
          <w:szCs w:val="21"/>
        </w:rPr>
        <w:t>三、保密义务</w:t>
      </w:r>
    </w:p>
    <w:p>
      <w:pPr>
        <w:pStyle w:val="8"/>
        <w:tabs>
          <w:tab w:val="left" w:pos="768"/>
        </w:tabs>
        <w:snapToGrid w:val="0"/>
        <w:spacing w:line="288" w:lineRule="auto"/>
        <w:jc w:val="both"/>
        <w:rPr>
          <w:rFonts w:ascii="Times New Roman" w:hAnsi="Times New Roman"/>
          <w:sz w:val="21"/>
          <w:szCs w:val="21"/>
        </w:rPr>
      </w:pPr>
      <w:bookmarkStart w:id="9" w:name="bookmark1704"/>
      <w:bookmarkEnd w:id="9"/>
      <w:r>
        <w:rPr>
          <w:rFonts w:ascii="Times New Roman" w:hAnsi="Times New Roman"/>
          <w:sz w:val="21"/>
          <w:szCs w:val="21"/>
        </w:rPr>
        <w:t>1. 我承诺所接触的秘密文件仅用于研究项目的审查/咨询目的，或仅用于检查伦理审查工作的目的；我承诺与所接触的秘密文件的研究送审项目申请人之间如果存在任何利益冲突，我将主动声明并回避。</w:t>
      </w:r>
      <w:bookmarkStart w:id="10" w:name="bookmark1705"/>
      <w:bookmarkEnd w:id="10"/>
    </w:p>
    <w:p>
      <w:pPr>
        <w:pStyle w:val="8"/>
        <w:tabs>
          <w:tab w:val="left" w:pos="768"/>
        </w:tabs>
        <w:snapToGrid w:val="0"/>
        <w:spacing w:line="288" w:lineRule="auto"/>
        <w:jc w:val="both"/>
        <w:rPr>
          <w:rFonts w:ascii="Times New Roman" w:hAnsi="Times New Roman"/>
          <w:sz w:val="21"/>
          <w:szCs w:val="21"/>
        </w:rPr>
      </w:pPr>
      <w:r>
        <w:rPr>
          <w:rFonts w:ascii="Times New Roman" w:hAnsi="Times New Roman"/>
          <w:sz w:val="21"/>
          <w:szCs w:val="21"/>
        </w:rPr>
        <w:t>2. 我承诺所接触的内部文件仅用于检查伦理审查工作、或学术交流的目的。</w:t>
      </w:r>
    </w:p>
    <w:p>
      <w:pPr>
        <w:pStyle w:val="8"/>
        <w:tabs>
          <w:tab w:val="left" w:pos="768"/>
        </w:tabs>
        <w:snapToGrid w:val="0"/>
        <w:spacing w:line="288" w:lineRule="auto"/>
        <w:jc w:val="both"/>
        <w:rPr>
          <w:rFonts w:ascii="Times New Roman" w:hAnsi="Times New Roman"/>
          <w:sz w:val="21"/>
          <w:szCs w:val="21"/>
        </w:rPr>
      </w:pPr>
      <w:bookmarkStart w:id="11" w:name="bookmark1706"/>
      <w:bookmarkEnd w:id="11"/>
      <w:r>
        <w:rPr>
          <w:rFonts w:ascii="Times New Roman" w:hAnsi="Times New Roman"/>
          <w:sz w:val="21"/>
          <w:szCs w:val="21"/>
        </w:rPr>
        <w:t>3. 我承诺对本协议保密范围内文件涉及商业秘密、审查信息、个人信息等所有内容保密，不向任何第三方泄露，不借此为自己或第三方谋利。</w:t>
      </w:r>
    </w:p>
    <w:p>
      <w:pPr>
        <w:pStyle w:val="8"/>
        <w:tabs>
          <w:tab w:val="left" w:pos="768"/>
        </w:tabs>
        <w:snapToGrid w:val="0"/>
        <w:spacing w:line="288" w:lineRule="auto"/>
        <w:jc w:val="both"/>
        <w:rPr>
          <w:rFonts w:ascii="Times New Roman" w:hAnsi="Times New Roman"/>
          <w:sz w:val="21"/>
          <w:szCs w:val="21"/>
        </w:rPr>
      </w:pPr>
      <w:bookmarkStart w:id="12" w:name="bookmark1707"/>
      <w:bookmarkEnd w:id="12"/>
      <w:r>
        <w:rPr>
          <w:rFonts w:ascii="Times New Roman" w:hAnsi="Times New Roman"/>
          <w:sz w:val="21"/>
          <w:szCs w:val="21"/>
        </w:rPr>
        <w:t>4. 我承诺不复制、不留存本协议保密范围内的所有信息。</w:t>
      </w:r>
    </w:p>
    <w:p>
      <w:pPr>
        <w:pStyle w:val="8"/>
        <w:snapToGrid w:val="0"/>
        <w:spacing w:after="320" w:line="288" w:lineRule="auto"/>
        <w:ind w:firstLine="420" w:firstLineChars="200"/>
        <w:jc w:val="both"/>
        <w:rPr>
          <w:rFonts w:ascii="Times New Roman" w:hAnsi="Times New Roman"/>
          <w:sz w:val="21"/>
          <w:szCs w:val="21"/>
        </w:rPr>
      </w:pPr>
      <w:r>
        <w:rPr>
          <w:rFonts w:ascii="Times New Roman" w:hAnsi="Times New Roman"/>
          <w:sz w:val="21"/>
          <w:szCs w:val="21"/>
        </w:rPr>
        <w:t>我已被告知，如果违背承诺，我将承担由此而导致的法律责任。</w:t>
      </w:r>
    </w:p>
    <w:p>
      <w:pPr>
        <w:pStyle w:val="8"/>
        <w:tabs>
          <w:tab w:val="left" w:pos="474"/>
        </w:tabs>
        <w:snapToGrid w:val="0"/>
        <w:spacing w:line="288" w:lineRule="auto"/>
        <w:ind w:firstLine="420" w:firstLineChars="200"/>
        <w:rPr>
          <w:rFonts w:ascii="Times New Roman" w:hAnsi="Times New Roman" w:eastAsia="黑体"/>
          <w:sz w:val="21"/>
          <w:szCs w:val="21"/>
        </w:rPr>
      </w:pPr>
      <w:bookmarkStart w:id="13" w:name="bookmark1708"/>
      <w:r>
        <w:rPr>
          <w:rFonts w:ascii="Times New Roman" w:hAnsi="Times New Roman" w:eastAsia="黑体"/>
          <w:sz w:val="21"/>
          <w:szCs w:val="21"/>
        </w:rPr>
        <w:t>四</w:t>
      </w:r>
      <w:bookmarkEnd w:id="13"/>
      <w:r>
        <w:rPr>
          <w:rFonts w:ascii="Times New Roman" w:hAnsi="Times New Roman" w:eastAsia="黑体"/>
          <w:sz w:val="21"/>
          <w:szCs w:val="21"/>
        </w:rPr>
        <w:t>、公开信息</w:t>
      </w:r>
    </w:p>
    <w:p>
      <w:pPr>
        <w:pStyle w:val="8"/>
        <w:snapToGrid w:val="0"/>
        <w:spacing w:line="288" w:lineRule="auto"/>
        <w:ind w:firstLine="420" w:firstLineChars="200"/>
        <w:rPr>
          <w:rFonts w:ascii="Times New Roman" w:hAnsi="Times New Roman"/>
          <w:sz w:val="21"/>
          <w:szCs w:val="21"/>
        </w:rPr>
      </w:pPr>
      <w:r>
        <w:rPr>
          <w:rFonts w:ascii="Times New Roman" w:hAnsi="Times New Roman"/>
          <w:sz w:val="21"/>
          <w:szCs w:val="21"/>
        </w:rPr>
        <w:t>作为伦理审查委员会委员独立顾问以及伦理审查委员会秘书和工作人员，我同意公开以下信息：</w:t>
      </w:r>
    </w:p>
    <w:p>
      <w:pPr>
        <w:pStyle w:val="8"/>
        <w:numPr>
          <w:ilvl w:val="0"/>
          <w:numId w:val="3"/>
        </w:numPr>
        <w:tabs>
          <w:tab w:val="left" w:pos="768"/>
        </w:tabs>
        <w:snapToGrid w:val="0"/>
        <w:spacing w:line="288" w:lineRule="auto"/>
        <w:rPr>
          <w:rFonts w:ascii="Times New Roman" w:hAnsi="Times New Roman"/>
          <w:sz w:val="21"/>
          <w:szCs w:val="21"/>
        </w:rPr>
      </w:pPr>
      <w:bookmarkStart w:id="14" w:name="bookmark1709"/>
      <w:bookmarkEnd w:id="14"/>
      <w:r>
        <w:rPr>
          <w:rFonts w:ascii="Times New Roman" w:hAnsi="Times New Roman"/>
          <w:sz w:val="21"/>
          <w:szCs w:val="21"/>
        </w:rPr>
        <w:t>本人姓名、职业和隶属机构；</w:t>
      </w:r>
    </w:p>
    <w:p>
      <w:pPr>
        <w:pStyle w:val="8"/>
        <w:numPr>
          <w:ilvl w:val="0"/>
          <w:numId w:val="3"/>
        </w:numPr>
        <w:tabs>
          <w:tab w:val="left" w:pos="768"/>
        </w:tabs>
        <w:snapToGrid w:val="0"/>
        <w:spacing w:after="320" w:line="288" w:lineRule="auto"/>
        <w:rPr>
          <w:rFonts w:ascii="Times New Roman" w:hAnsi="Times New Roman"/>
          <w:sz w:val="21"/>
          <w:szCs w:val="21"/>
        </w:rPr>
      </w:pPr>
      <w:bookmarkStart w:id="15" w:name="bookmark1710"/>
      <w:bookmarkEnd w:id="15"/>
      <w:r>
        <w:rPr>
          <w:rFonts w:ascii="Times New Roman" w:hAnsi="Times New Roman"/>
          <w:sz w:val="21"/>
          <w:szCs w:val="21"/>
        </w:rPr>
        <w:t>本人与参加伦理审查工作相关的交通、劳务等补偿。</w:t>
      </w:r>
    </w:p>
    <w:p>
      <w:pPr>
        <w:pStyle w:val="8"/>
        <w:snapToGrid w:val="0"/>
        <w:spacing w:line="288" w:lineRule="auto"/>
        <w:ind w:firstLine="0"/>
        <w:jc w:val="center"/>
        <w:rPr>
          <w:rFonts w:ascii="Times New Roman" w:hAnsi="Times New Roman"/>
          <w:sz w:val="21"/>
          <w:szCs w:val="21"/>
        </w:rPr>
      </w:pPr>
    </w:p>
    <w:p>
      <w:pPr>
        <w:pStyle w:val="8"/>
        <w:snapToGrid w:val="0"/>
        <w:spacing w:line="288" w:lineRule="auto"/>
        <w:ind w:firstLine="0"/>
        <w:jc w:val="center"/>
        <w:rPr>
          <w:rFonts w:ascii="Times New Roman" w:hAnsi="Times New Roman"/>
          <w:sz w:val="21"/>
          <w:szCs w:val="21"/>
        </w:rPr>
      </w:pPr>
      <w:r>
        <w:rPr>
          <w:rFonts w:ascii="Times New Roman" w:hAnsi="Times New Roman"/>
          <w:sz w:val="21"/>
          <w:szCs w:val="21"/>
        </w:rPr>
        <w:t>签名：</w:t>
      </w:r>
    </w:p>
    <w:p>
      <w:pPr>
        <w:jc w:val="center"/>
        <w:rPr>
          <w:rFonts w:hint="eastAsia"/>
          <w:lang w:eastAsia="zh-CN"/>
        </w:rPr>
      </w:pPr>
      <w:r>
        <w:rPr>
          <w:rFonts w:ascii="Times New Roman" w:hAnsi="Times New Roman" w:eastAsia="宋体" w:cs="Times New Roman"/>
          <w:color w:val="auto"/>
          <w:kern w:val="2"/>
          <w:sz w:val="21"/>
          <w:szCs w:val="21"/>
          <w:lang w:eastAsia="zh-CN" w:bidi="ar-SA"/>
        </w:rPr>
        <w:t>日期：</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宋体" w:cs="Times New Roman"/>
                            </w:rPr>
                          </w:pPr>
                          <w:r>
                            <w:rPr>
                              <w:rFonts w:hint="default" w:ascii="Times New Roman" w:hAnsi="Times New Roman" w:eastAsia="宋体" w:cs="Times New Roman"/>
                            </w:rPr>
                            <w:t xml:space="preserve">第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 共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NUMPAGES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J8U00AgAAZ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FSWaKZT89P3b&#10;6cev08+vJB5Cotb6GSIfLGJD99Z0CB/OPQ4j865yKn7BicAPgY8XgUUXCI+XppPpNIeLwzdsgJ89&#10;XrfOh3fCKBKNgjpUMAnLDhsf+tAhJGbTZt1ImaooNWkLev36T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5ifFNNAIAAGUEAAAOAAAAAAAAAAEAIAAAAB8BAABkcnMvZTJvRG9jLnhtbFBL&#10;BQYAAAAABgAGAFkBAADFBQAAAAA=&#10;">
              <v:fill on="f" focussize="0,0"/>
              <v:stroke on="f" weight="0.5pt"/>
              <v:imagedata o:title=""/>
              <o:lock v:ext="edit" aspectratio="f"/>
              <v:textbox inset="0mm,0mm,0mm,0mm" style="mso-fit-shape-to-text:t;">
                <w:txbxContent>
                  <w:p>
                    <w:pPr>
                      <w:pStyle w:val="4"/>
                      <w:rPr>
                        <w:rFonts w:hint="default" w:ascii="Times New Roman" w:hAnsi="Times New Roman" w:eastAsia="宋体" w:cs="Times New Roman"/>
                      </w:rPr>
                    </w:pPr>
                    <w:r>
                      <w:rPr>
                        <w:rFonts w:hint="default" w:ascii="Times New Roman" w:hAnsi="Times New Roman" w:eastAsia="宋体" w:cs="Times New Roman"/>
                      </w:rPr>
                      <w:t xml:space="preserve">第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 共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NUMPAGES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default" w:ascii="Times New Roman" w:hAnsi="Times New Roman" w:eastAsia="宋体" w:cs="Times New Roman"/>
        <w:sz w:val="21"/>
        <w:szCs w:val="21"/>
        <w:lang w:val="en-US" w:eastAsia="zh-CN"/>
      </w:rPr>
    </w:pPr>
    <w:r>
      <w:rPr>
        <w:rFonts w:hint="eastAsia" w:ascii="宋体" w:hAnsi="宋体" w:eastAsia="宋体" w:cs="宋体"/>
        <w:lang w:val="en-US" w:eastAsia="zh-CN"/>
      </w:rPr>
      <w:t>盐城市第一人民医院伦理审查委员会</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sz w:val="21"/>
        <w:szCs w:val="21"/>
      </w:rPr>
      <w:t>AF/</w:t>
    </w:r>
    <w:r>
      <w:rPr>
        <w:rFonts w:hint="eastAsia" w:ascii="Times New Roman" w:hAnsi="Times New Roman" w:eastAsia="宋体" w:cs="Times New Roman"/>
        <w:sz w:val="21"/>
        <w:szCs w:val="21"/>
        <w:lang w:val="en-US" w:eastAsia="zh-CN"/>
      </w:rPr>
      <w:t>GL</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10</w:t>
    </w:r>
    <w:r>
      <w:rPr>
        <w:rFonts w:hint="default" w:ascii="Times New Roman" w:hAnsi="Times New Roman" w:eastAsia="宋体" w:cs="Times New Roman"/>
        <w:sz w:val="21"/>
        <w:szCs w:val="21"/>
      </w:rPr>
      <w:t>/03.1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416AAF"/>
    <w:multiLevelType w:val="multilevel"/>
    <w:tmpl w:val="12416AAF"/>
    <w:lvl w:ilvl="0" w:tentative="0">
      <w:start w:val="1"/>
      <w:numFmt w:val="bullet"/>
      <w:lvlText w:val=""/>
      <w:lvlJc w:val="left"/>
      <w:pPr>
        <w:ind w:left="820" w:hanging="420"/>
      </w:pPr>
      <w:rPr>
        <w:rFonts w:hint="default" w:ascii="Wingdings" w:hAnsi="Wingdings"/>
        <w:sz w:val="10"/>
        <w:lang w:val="en-US"/>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1">
    <w:nsid w:val="3BD816C6"/>
    <w:multiLevelType w:val="multilevel"/>
    <w:tmpl w:val="3BD816C6"/>
    <w:lvl w:ilvl="0" w:tentative="0">
      <w:start w:val="1"/>
      <w:numFmt w:val="bullet"/>
      <w:lvlText w:val=""/>
      <w:lvlJc w:val="left"/>
      <w:pPr>
        <w:ind w:left="820" w:hanging="420"/>
      </w:pPr>
      <w:rPr>
        <w:rFonts w:hint="default" w:ascii="Wingdings" w:hAnsi="Wingdings"/>
        <w:sz w:val="10"/>
        <w:lang w:val="en-US"/>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2">
    <w:nsid w:val="4B483EAC"/>
    <w:multiLevelType w:val="multilevel"/>
    <w:tmpl w:val="4B483EAC"/>
    <w:lvl w:ilvl="0" w:tentative="0">
      <w:start w:val="1"/>
      <w:numFmt w:val="bullet"/>
      <w:lvlText w:val=""/>
      <w:lvlJc w:val="left"/>
      <w:pPr>
        <w:ind w:left="840" w:hanging="420"/>
      </w:pPr>
      <w:rPr>
        <w:rFonts w:hint="default" w:ascii="Wingdings" w:hAnsi="Wingdings"/>
        <w:sz w:val="10"/>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0MzY5ZGNmOGJkNTcxMmY3Njc5MjM5ODkyYTkwMWQifQ=="/>
  </w:docVars>
  <w:rsids>
    <w:rsidRoot w:val="5FFE6AB2"/>
    <w:rsid w:val="04A135C9"/>
    <w:rsid w:val="051B66EB"/>
    <w:rsid w:val="058751F1"/>
    <w:rsid w:val="07B1332F"/>
    <w:rsid w:val="08236132"/>
    <w:rsid w:val="090C39DD"/>
    <w:rsid w:val="094B0A45"/>
    <w:rsid w:val="0A2C3C4B"/>
    <w:rsid w:val="0B611648"/>
    <w:rsid w:val="0B6161A3"/>
    <w:rsid w:val="0F5A7952"/>
    <w:rsid w:val="109615A9"/>
    <w:rsid w:val="10964454"/>
    <w:rsid w:val="112D3751"/>
    <w:rsid w:val="156A1844"/>
    <w:rsid w:val="17606ECF"/>
    <w:rsid w:val="190336CE"/>
    <w:rsid w:val="193A7738"/>
    <w:rsid w:val="1ADD0D1D"/>
    <w:rsid w:val="1B2B2839"/>
    <w:rsid w:val="1C9E4413"/>
    <w:rsid w:val="1EA43093"/>
    <w:rsid w:val="20254CE5"/>
    <w:rsid w:val="239D35A4"/>
    <w:rsid w:val="27195B75"/>
    <w:rsid w:val="2AC61340"/>
    <w:rsid w:val="2ADA4B7A"/>
    <w:rsid w:val="2BFB0EBD"/>
    <w:rsid w:val="2D616A7C"/>
    <w:rsid w:val="2D92328E"/>
    <w:rsid w:val="2F195B8C"/>
    <w:rsid w:val="2FEC6FE2"/>
    <w:rsid w:val="30D11A5E"/>
    <w:rsid w:val="313A6626"/>
    <w:rsid w:val="325977EA"/>
    <w:rsid w:val="32A01EB6"/>
    <w:rsid w:val="330034EF"/>
    <w:rsid w:val="349A75F8"/>
    <w:rsid w:val="358D457B"/>
    <w:rsid w:val="36FA7020"/>
    <w:rsid w:val="3932296F"/>
    <w:rsid w:val="39482FF2"/>
    <w:rsid w:val="3B973039"/>
    <w:rsid w:val="3CAA7A71"/>
    <w:rsid w:val="3F96542A"/>
    <w:rsid w:val="403F3B8A"/>
    <w:rsid w:val="44882C70"/>
    <w:rsid w:val="459D1EF8"/>
    <w:rsid w:val="47801B8F"/>
    <w:rsid w:val="47D613CB"/>
    <w:rsid w:val="49B30D16"/>
    <w:rsid w:val="4A8B575F"/>
    <w:rsid w:val="4B3E4297"/>
    <w:rsid w:val="4D8E4E58"/>
    <w:rsid w:val="53510D8F"/>
    <w:rsid w:val="54442E1B"/>
    <w:rsid w:val="58D3396B"/>
    <w:rsid w:val="5A7D2297"/>
    <w:rsid w:val="5ACC6A3F"/>
    <w:rsid w:val="5ED901FA"/>
    <w:rsid w:val="5EE41272"/>
    <w:rsid w:val="5FAD0778"/>
    <w:rsid w:val="5FFE6AB2"/>
    <w:rsid w:val="60304571"/>
    <w:rsid w:val="60E00820"/>
    <w:rsid w:val="61624CAF"/>
    <w:rsid w:val="61DA565F"/>
    <w:rsid w:val="64882144"/>
    <w:rsid w:val="65AD2209"/>
    <w:rsid w:val="6ABD4579"/>
    <w:rsid w:val="6B2D0FF4"/>
    <w:rsid w:val="6B9B187D"/>
    <w:rsid w:val="6E8074C3"/>
    <w:rsid w:val="71AE6FD5"/>
    <w:rsid w:val="71F65166"/>
    <w:rsid w:val="74574E12"/>
    <w:rsid w:val="77144777"/>
    <w:rsid w:val="79F03D57"/>
    <w:rsid w:val="7C5855C3"/>
    <w:rsid w:val="7C780FA4"/>
    <w:rsid w:val="7D8A13B1"/>
    <w:rsid w:val="7DBD1C85"/>
    <w:rsid w:val="7FBB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等线"/>
      <w:color w:val="000000"/>
      <w:sz w:val="24"/>
      <w:szCs w:val="24"/>
      <w:lang w:val="en-US" w:eastAsia="en-US" w:bidi="en-US"/>
    </w:rPr>
  </w:style>
  <w:style w:type="paragraph" w:styleId="2">
    <w:name w:val="heading 1"/>
    <w:basedOn w:val="3"/>
    <w:next w:val="1"/>
    <w:qFormat/>
    <w:uiPriority w:val="9"/>
    <w:pPr>
      <w:keepNext/>
      <w:keepLines/>
      <w:spacing w:after="0" w:line="300" w:lineRule="auto"/>
      <w:jc w:val="left"/>
      <w:outlineLvl w:val="0"/>
    </w:pPr>
    <w:rPr>
      <w:rFonts w:eastAsia="黑体"/>
      <w:bCs/>
      <w:color w:val="auto"/>
      <w:kern w:val="44"/>
      <w:sz w:val="20"/>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3">
    <w:name w:val="标题 #1"/>
    <w:basedOn w:val="1"/>
    <w:qFormat/>
    <w:uiPriority w:val="0"/>
    <w:pPr>
      <w:spacing w:after="820" w:line="1421" w:lineRule="exact"/>
      <w:jc w:val="center"/>
      <w:outlineLvl w:val="0"/>
    </w:pPr>
    <w:rPr>
      <w:rFonts w:ascii="MS Gothic" w:hAnsi="MS Gothic" w:eastAsia="MS Gothic" w:cs="Times New Roman"/>
      <w:color w:val="F7E65E"/>
      <w:sz w:val="110"/>
      <w:szCs w:val="110"/>
      <w:lang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正文文本1"/>
    <w:basedOn w:val="1"/>
    <w:qFormat/>
    <w:uiPriority w:val="0"/>
    <w:pPr>
      <w:spacing w:line="360" w:lineRule="auto"/>
      <w:ind w:firstLine="400"/>
    </w:pPr>
    <w:rPr>
      <w:rFonts w:ascii="宋体" w:hAnsi="宋体" w:eastAsia="宋体" w:cs="Times New Roman"/>
      <w:color w:val="auto"/>
      <w:sz w:val="20"/>
      <w:szCs w:val="20"/>
      <w:lang w:bidi="ar-SA"/>
    </w:rPr>
  </w:style>
  <w:style w:type="paragraph" w:customStyle="1" w:styleId="9">
    <w:name w:val="正文文本 (2)"/>
    <w:basedOn w:val="1"/>
    <w:qFormat/>
    <w:uiPriority w:val="0"/>
    <w:pPr>
      <w:spacing w:line="360" w:lineRule="auto"/>
      <w:ind w:firstLine="380"/>
    </w:pPr>
    <w:rPr>
      <w:rFonts w:ascii="Times New Roman" w:hAnsi="Times New Roman" w:eastAsia="Times New Roman" w:cs="Times New Roman"/>
      <w:color w:val="auto"/>
      <w:sz w:val="20"/>
      <w:szCs w:val="20"/>
      <w:lang w:bidi="ar-SA"/>
    </w:rPr>
  </w:style>
  <w:style w:type="paragraph" w:styleId="10">
    <w:name w:val="List Paragraph"/>
    <w:basedOn w:val="1"/>
    <w:qFormat/>
    <w:uiPriority w:val="34"/>
    <w:pPr>
      <w:ind w:firstLine="420" w:firstLineChars="200"/>
    </w:pPr>
  </w:style>
  <w:style w:type="paragraph" w:customStyle="1" w:styleId="11">
    <w:name w:val="Body text|1"/>
    <w:basedOn w:val="1"/>
    <w:qFormat/>
    <w:uiPriority w:val="0"/>
    <w:pPr>
      <w:spacing w:line="372" w:lineRule="auto"/>
    </w:pPr>
    <w:rPr>
      <w:rFonts w:ascii="宋体" w:hAnsi="宋体" w:eastAsia="宋体" w:cs="宋体"/>
      <w:color w:val="auto"/>
      <w:sz w:val="22"/>
      <w:szCs w:val="20"/>
      <w:lang w:val="zh-TW" w:eastAsia="zh-TW" w:bidi="zh-TW"/>
    </w:rPr>
  </w:style>
  <w:style w:type="paragraph" w:styleId="12">
    <w:name w:val="No Spacing"/>
    <w:qFormat/>
    <w:uiPriority w:val="1"/>
    <w:pPr>
      <w:widowControl w:val="0"/>
      <w:spacing w:line="480" w:lineRule="auto"/>
      <w:jc w:val="center"/>
    </w:pPr>
    <w:rPr>
      <w:rFonts w:ascii="等线" w:hAnsi="等线" w:eastAsia="黑体" w:cs="等线"/>
      <w:color w:val="000000"/>
      <w:sz w:val="28"/>
      <w:szCs w:val="24"/>
      <w:lang w:val="en-US" w:eastAsia="en-US" w:bidi="en-US"/>
    </w:rPr>
  </w:style>
  <w:style w:type="paragraph" w:customStyle="1" w:styleId="13">
    <w:name w:val="标题 #3"/>
    <w:basedOn w:val="1"/>
    <w:uiPriority w:val="0"/>
    <w:pPr>
      <w:spacing w:after="300"/>
      <w:jc w:val="center"/>
      <w:outlineLvl w:val="2"/>
    </w:pPr>
    <w:rPr>
      <w:rFonts w:ascii="黑体" w:hAnsi="黑体" w:eastAsia="黑体" w:cs="Times New Roman"/>
      <w:color w:val="auto"/>
      <w:sz w:val="26"/>
      <w:szCs w:val="26"/>
      <w:lang w:bidi="ar-SA"/>
    </w:rPr>
  </w:style>
  <w:style w:type="paragraph" w:customStyle="1" w:styleId="14">
    <w:name w:val="Other|1"/>
    <w:basedOn w:val="1"/>
    <w:qFormat/>
    <w:uiPriority w:val="0"/>
    <w:pPr>
      <w:spacing w:line="372" w:lineRule="auto"/>
    </w:pPr>
    <w:rPr>
      <w:rFonts w:ascii="宋体" w:hAnsi="宋体" w:eastAsia="宋体" w:cs="宋体"/>
      <w:color w:val="auto"/>
      <w:sz w:val="22"/>
      <w:szCs w:val="2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71</Words>
  <Characters>71</Characters>
  <Lines>0</Lines>
  <Paragraphs>0</Paragraphs>
  <TotalTime>1</TotalTime>
  <ScaleCrop>false</ScaleCrop>
  <LinksUpToDate>false</LinksUpToDate>
  <CharactersWithSpaces>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2023-05-17T06:59:00Z</dcterms:created>
  <dc:creator>Administrator</dc:creator>
  <cp:lastModifiedBy>Administrator</cp:lastModifiedBy>
  <cp:lastPrinted>2023-05-18T07:22:52Z</cp:lastPrinted>
  <dcterms:modified xsi:type="dcterms:W3CDTF">2023-05-18T07:23:07Z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22C9DAF991A7455C877E2AC5ACE5436E_13</vt:lpwstr>
  </property>
</Properties>
</file>