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sz w:val="20"/>
          <w:szCs w:val="20"/>
          <w:lang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宋体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z w:val="28"/>
          <w:szCs w:val="28"/>
          <w:lang w:eastAsia="zh-CN"/>
        </w:rPr>
        <w:t>研究材料诚信承诺书</w:t>
      </w:r>
    </w:p>
    <w:p>
      <w:pPr>
        <w:spacing w:line="360" w:lineRule="auto"/>
        <w:jc w:val="center"/>
        <w:rPr>
          <w:rFonts w:hint="eastAsia" w:ascii="黑体" w:hAnsi="黑体" w:eastAsia="黑体" w:cs="宋体"/>
          <w:sz w:val="21"/>
          <w:szCs w:val="21"/>
          <w:lang w:eastAsia="zh-CN"/>
        </w:rPr>
      </w:pPr>
    </w:p>
    <w:p>
      <w:pPr>
        <w:spacing w:line="360" w:lineRule="auto"/>
        <w:ind w:firstLine="420" w:firstLineChars="200"/>
        <w:jc w:val="both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本人根据《涉及人的生命科学和医学研究伦理审查办法</w:t>
      </w:r>
      <w:r>
        <w:rPr>
          <w:rFonts w:hint="eastAsia" w:ascii="宋体" w:hAnsi="宋体" w:eastAsia="宋体"/>
          <w:sz w:val="21"/>
          <w:szCs w:val="21"/>
          <w:lang w:eastAsia="zh-CN"/>
        </w:rPr>
        <w:t>》</w:t>
      </w:r>
      <w:r>
        <w:rPr>
          <w:rFonts w:ascii="宋体" w:hAnsi="宋体" w:eastAsia="宋体"/>
          <w:sz w:val="21"/>
          <w:szCs w:val="21"/>
          <w:lang w:eastAsia="zh-CN"/>
        </w:rPr>
        <w:t>要求，自愿提交</w:t>
      </w:r>
      <w:r>
        <w:rPr>
          <w:rFonts w:hint="eastAsia" w:ascii="宋体" w:hAnsi="宋体" w:eastAsia="宋体"/>
          <w:sz w:val="21"/>
          <w:szCs w:val="21"/>
          <w:lang w:eastAsia="zh-CN"/>
        </w:rPr>
        <w:t>伦理审查申请，在此郑重承诺：</w:t>
      </w:r>
      <w:r>
        <w:rPr>
          <w:rFonts w:ascii="宋体" w:hAnsi="宋体" w:eastAsia="宋体"/>
          <w:sz w:val="21"/>
          <w:szCs w:val="21"/>
          <w:lang w:eastAsia="zh-CN"/>
        </w:rPr>
        <w:t>所</w:t>
      </w:r>
      <w:r>
        <w:rPr>
          <w:rFonts w:hint="eastAsia" w:ascii="宋体" w:hAnsi="宋体" w:eastAsia="宋体"/>
          <w:sz w:val="21"/>
          <w:szCs w:val="21"/>
          <w:lang w:eastAsia="zh-CN"/>
        </w:rPr>
        <w:t>申请</w:t>
      </w:r>
      <w:r>
        <w:rPr>
          <w:rFonts w:ascii="宋体" w:hAnsi="宋体" w:eastAsia="宋体"/>
          <w:sz w:val="21"/>
          <w:szCs w:val="21"/>
          <w:lang w:eastAsia="zh-CN"/>
        </w:rPr>
        <w:t>材料和相关内容真实有效，不存在以下违</w:t>
      </w:r>
      <w:r>
        <w:rPr>
          <w:rFonts w:hint="eastAsia" w:ascii="宋体" w:hAnsi="宋体" w:eastAsia="宋体"/>
          <w:sz w:val="21"/>
          <w:szCs w:val="21"/>
          <w:lang w:eastAsia="zh-CN"/>
        </w:rPr>
        <w:t>背科研诚信要求的行为。</w:t>
      </w:r>
    </w:p>
    <w:p>
      <w:pPr>
        <w:spacing w:line="360" w:lineRule="auto"/>
        <w:ind w:firstLine="420" w:firstLineChars="200"/>
        <w:jc w:val="both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（一）抄袭、剽窃、侵占他人研究成果；</w:t>
      </w:r>
      <w:bookmarkStart w:id="0" w:name="_GoBack"/>
      <w:bookmarkEnd w:id="0"/>
    </w:p>
    <w:p>
      <w:pPr>
        <w:spacing w:line="360" w:lineRule="auto"/>
        <w:ind w:firstLine="420" w:firstLineChars="200"/>
        <w:jc w:val="both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（二）伪造、篡改研究数据、图表、结论；</w:t>
      </w:r>
    </w:p>
    <w:p>
      <w:pPr>
        <w:spacing w:line="360" w:lineRule="auto"/>
        <w:ind w:firstLine="420" w:firstLineChars="200"/>
        <w:jc w:val="both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（三）购买、代写、代投论文或项目申请书，虚构同行评议专家及评议意见；</w:t>
      </w:r>
    </w:p>
    <w:p>
      <w:pPr>
        <w:spacing w:line="360" w:lineRule="auto"/>
        <w:ind w:firstLine="420" w:firstLineChars="200"/>
        <w:jc w:val="both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（四）以伪造或故意提供虚假信息等弄虚作假的方式或采取贿赂、利益交换等不正当手段获取科研项目、科研资金、奖励、荣誉、职务职称等；</w:t>
      </w:r>
    </w:p>
    <w:p>
      <w:pPr>
        <w:spacing w:line="360" w:lineRule="auto"/>
        <w:ind w:firstLine="420" w:firstLineChars="200"/>
        <w:jc w:val="both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（五）违反涉及生命科学、医学研究、人工智能、实验动物保护等科技伦理规范；</w:t>
      </w:r>
    </w:p>
    <w:p>
      <w:pPr>
        <w:spacing w:line="360" w:lineRule="auto"/>
        <w:ind w:firstLine="420" w:firstLineChars="200"/>
        <w:jc w:val="both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（六）违反研究成果署名、论文发表等规范要求；</w:t>
      </w:r>
    </w:p>
    <w:p>
      <w:pPr>
        <w:spacing w:line="360" w:lineRule="auto"/>
        <w:ind w:firstLine="420" w:firstLineChars="200"/>
        <w:jc w:val="both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（七）其他科研失信行为。</w:t>
      </w:r>
    </w:p>
    <w:p>
      <w:pPr>
        <w:spacing w:line="360" w:lineRule="auto"/>
        <w:ind w:firstLine="420" w:firstLineChars="200"/>
        <w:jc w:val="both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如有违反，本人愿接受项目管理机构及相关部门做出的各项处理决定</w:t>
      </w:r>
      <w:r>
        <w:rPr>
          <w:rFonts w:ascii="宋体" w:hAnsi="宋体" w:eastAsia="宋体"/>
          <w:sz w:val="21"/>
          <w:szCs w:val="21"/>
          <w:lang w:eastAsia="zh-CN"/>
        </w:rPr>
        <w:t>,包括但不限于不予受理、形式审查不通过、不予立项、</w:t>
      </w:r>
      <w:r>
        <w:rPr>
          <w:rFonts w:hint="eastAsia" w:ascii="宋体" w:hAnsi="宋体" w:eastAsia="宋体"/>
          <w:sz w:val="21"/>
          <w:szCs w:val="21"/>
          <w:lang w:eastAsia="zh-CN"/>
        </w:rPr>
        <w:t>终止项目，停拨或核减经费，追回项目经费或奖金，撤销奖励，取消一定期限伦理审查申请资格，记入盐城市第一人民医院科研诚信异常名录等。</w:t>
      </w:r>
    </w:p>
    <w:p>
      <w:pPr>
        <w:spacing w:line="360" w:lineRule="auto"/>
        <w:ind w:firstLine="420" w:firstLineChars="200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 w:val="21"/>
          <w:szCs w:val="21"/>
          <w:lang w:eastAsia="zh-CN"/>
        </w:rPr>
      </w:pPr>
    </w:p>
    <w:p>
      <w:pPr>
        <w:spacing w:line="360" w:lineRule="auto"/>
        <w:ind w:firstLine="420" w:firstLineChars="200"/>
        <w:jc w:val="center"/>
        <w:rPr>
          <w:rFonts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 xml:space="preserve"> </w:t>
      </w:r>
      <w:r>
        <w:rPr>
          <w:rFonts w:ascii="宋体" w:hAnsi="宋体" w:eastAsia="宋体"/>
          <w:sz w:val="21"/>
          <w:szCs w:val="21"/>
          <w:lang w:eastAsia="zh-CN"/>
        </w:rPr>
        <w:t xml:space="preserve">    </w:t>
      </w:r>
      <w:r>
        <w:rPr>
          <w:rFonts w:hint="eastAsia" w:ascii="宋体" w:hAnsi="宋体" w:eastAsia="宋体"/>
          <w:sz w:val="21"/>
          <w:szCs w:val="21"/>
          <w:lang w:eastAsia="zh-CN"/>
        </w:rPr>
        <w:t>主要研究者：</w:t>
      </w:r>
    </w:p>
    <w:p>
      <w:pPr>
        <w:spacing w:line="360" w:lineRule="auto"/>
        <w:ind w:firstLine="420" w:firstLineChars="200"/>
        <w:jc w:val="center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 xml:space="preserve"> </w:t>
      </w:r>
      <w:r>
        <w:rPr>
          <w:rFonts w:ascii="宋体" w:hAnsi="宋体" w:eastAsia="宋体"/>
          <w:sz w:val="21"/>
          <w:szCs w:val="21"/>
          <w:lang w:eastAsia="zh-CN"/>
        </w:rPr>
        <w:t xml:space="preserve">          </w:t>
      </w:r>
      <w:r>
        <w:rPr>
          <w:rFonts w:hint="eastAsia" w:ascii="宋体" w:hAnsi="宋体" w:eastAsia="宋体"/>
          <w:sz w:val="21"/>
          <w:szCs w:val="21"/>
          <w:lang w:eastAsia="zh-CN"/>
        </w:rPr>
        <w:t>日期：</w:t>
      </w: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4" name="文本框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J8U00AgAAZ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lKdMLVFSWaKZT89P3b&#10;6cev08+vJB5Cotb6GSIfLGJD99Z0CB/OPQ4j865yKn7BicAPgY8XgUUXCI+XppPpNIeLwzdsgJ89&#10;XrfOh3fCKBKNgjpUMAnLDhsf+tAhJGbTZt1ImaooNWkLev36TZ4uXDwAlxo5Ion+sdEK3bY7M9ua&#10;8ghizvTd4S1fN0i+YT7cM4d2wIMxMOEOSyUNkpizRUlt3Jd/ncd4VAleSlq0V0E1pokS+V6jegAM&#10;g+EGYzsYeq9uDfp1jEG0PJm44IIczMoZ9RlTtIw54GKaI1NBw2Dehr7FMYVcLJcpaG9ds6v7C+g9&#10;y8JGP1ge00QhvV3uA8RMGkeBelXOuqH7UpXOkxLb+899in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5ifFN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ascii="Times New Roman" w:hAnsi="Times New Roman" w:eastAsia="宋体" w:cs="Times New Roman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lang w:val="en-US" w:eastAsia="zh-CN"/>
      </w:rPr>
      <w:t>盐城市第一人民医院伦理审查委员会</w:t>
    </w:r>
    <w:r>
      <w:rPr>
        <w:rFonts w:hint="eastAsia" w:ascii="Times New Roman" w:hAnsi="Times New Roman" w:eastAsia="宋体" w:cs="Times New Roman"/>
        <w:lang w:val="en-US" w:eastAsia="zh-CN"/>
      </w:rPr>
      <w:t xml:space="preserve">                                             </w:t>
    </w:r>
    <w:r>
      <w:rPr>
        <w:rFonts w:hint="default" w:ascii="Times New Roman" w:hAnsi="Times New Roman" w:eastAsia="宋体" w:cs="Times New Roman"/>
        <w:sz w:val="21"/>
        <w:szCs w:val="21"/>
      </w:rPr>
      <w:t>AF/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GL</w:t>
    </w:r>
    <w:r>
      <w:rPr>
        <w:rFonts w:hint="default" w:ascii="Times New Roman" w:hAnsi="Times New Roman" w:eastAsia="宋体" w:cs="Times New Roman"/>
        <w:sz w:val="21"/>
        <w:szCs w:val="21"/>
      </w:rPr>
      <w:t>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11</w:t>
    </w:r>
    <w:r>
      <w:rPr>
        <w:rFonts w:hint="default" w:ascii="Times New Roman" w:hAnsi="Times New Roman" w:eastAsia="宋体" w:cs="Times New Roman"/>
        <w:sz w:val="21"/>
        <w:szCs w:val="21"/>
      </w:rPr>
      <w:t>/03.1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zY5ZGNmOGJkNTcxMmY3Njc5MjM5ODkyYTkwMWQifQ=="/>
  </w:docVars>
  <w:rsids>
    <w:rsidRoot w:val="5FFE6AB2"/>
    <w:rsid w:val="04A135C9"/>
    <w:rsid w:val="051B66EB"/>
    <w:rsid w:val="058751F1"/>
    <w:rsid w:val="07B1332F"/>
    <w:rsid w:val="08236132"/>
    <w:rsid w:val="090C39DD"/>
    <w:rsid w:val="094B0A45"/>
    <w:rsid w:val="0A2C3C4B"/>
    <w:rsid w:val="0B611648"/>
    <w:rsid w:val="0B6161A3"/>
    <w:rsid w:val="0D4108FA"/>
    <w:rsid w:val="0F5A7952"/>
    <w:rsid w:val="109615A9"/>
    <w:rsid w:val="10964454"/>
    <w:rsid w:val="112D3751"/>
    <w:rsid w:val="156A1844"/>
    <w:rsid w:val="17606ECF"/>
    <w:rsid w:val="190336CE"/>
    <w:rsid w:val="193A7738"/>
    <w:rsid w:val="1ADD0D1D"/>
    <w:rsid w:val="1B2B2839"/>
    <w:rsid w:val="1C9E4413"/>
    <w:rsid w:val="1EA43093"/>
    <w:rsid w:val="20254CE5"/>
    <w:rsid w:val="239D35A4"/>
    <w:rsid w:val="27195B75"/>
    <w:rsid w:val="2AC61340"/>
    <w:rsid w:val="2ADA4B7A"/>
    <w:rsid w:val="2BFB0EBD"/>
    <w:rsid w:val="2D616A7C"/>
    <w:rsid w:val="2D92328E"/>
    <w:rsid w:val="2F195B8C"/>
    <w:rsid w:val="2FEC6FE2"/>
    <w:rsid w:val="30D11A5E"/>
    <w:rsid w:val="313A6626"/>
    <w:rsid w:val="325977EA"/>
    <w:rsid w:val="32A01EB6"/>
    <w:rsid w:val="330034EF"/>
    <w:rsid w:val="349A75F8"/>
    <w:rsid w:val="358D457B"/>
    <w:rsid w:val="36FA7020"/>
    <w:rsid w:val="3932296F"/>
    <w:rsid w:val="39482FF2"/>
    <w:rsid w:val="3B973039"/>
    <w:rsid w:val="3CAA7A71"/>
    <w:rsid w:val="3F96542A"/>
    <w:rsid w:val="403F3B8A"/>
    <w:rsid w:val="44882C70"/>
    <w:rsid w:val="459D1EF8"/>
    <w:rsid w:val="47801B8F"/>
    <w:rsid w:val="47D613CB"/>
    <w:rsid w:val="49B30D16"/>
    <w:rsid w:val="4A8B575F"/>
    <w:rsid w:val="4B3E4297"/>
    <w:rsid w:val="4D8E4E58"/>
    <w:rsid w:val="53510D8F"/>
    <w:rsid w:val="54442E1B"/>
    <w:rsid w:val="58D3396B"/>
    <w:rsid w:val="5A7D2297"/>
    <w:rsid w:val="5ACC6A3F"/>
    <w:rsid w:val="5ED901FA"/>
    <w:rsid w:val="5EE41272"/>
    <w:rsid w:val="5FAD0778"/>
    <w:rsid w:val="5FFE6AB2"/>
    <w:rsid w:val="60304571"/>
    <w:rsid w:val="60E00820"/>
    <w:rsid w:val="61624CAF"/>
    <w:rsid w:val="61DA565F"/>
    <w:rsid w:val="64882144"/>
    <w:rsid w:val="65AD2209"/>
    <w:rsid w:val="6ABD4579"/>
    <w:rsid w:val="6B2D0FF4"/>
    <w:rsid w:val="6B9B187D"/>
    <w:rsid w:val="6E8074C3"/>
    <w:rsid w:val="71AE6FD5"/>
    <w:rsid w:val="71F65166"/>
    <w:rsid w:val="74574E12"/>
    <w:rsid w:val="77144777"/>
    <w:rsid w:val="79F03D57"/>
    <w:rsid w:val="7C5855C3"/>
    <w:rsid w:val="7C780FA4"/>
    <w:rsid w:val="7D8A13B1"/>
    <w:rsid w:val="7DBD1C85"/>
    <w:rsid w:val="7FB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paragraph" w:styleId="2">
    <w:name w:val="heading 1"/>
    <w:basedOn w:val="3"/>
    <w:next w:val="1"/>
    <w:qFormat/>
    <w:uiPriority w:val="9"/>
    <w:pPr>
      <w:keepNext/>
      <w:keepLines/>
      <w:spacing w:after="0" w:line="300" w:lineRule="auto"/>
      <w:jc w:val="left"/>
      <w:outlineLvl w:val="0"/>
    </w:pPr>
    <w:rPr>
      <w:rFonts w:eastAsia="黑体"/>
      <w:bCs/>
      <w:color w:val="auto"/>
      <w:kern w:val="44"/>
      <w:sz w:val="20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 #1"/>
    <w:basedOn w:val="1"/>
    <w:qFormat/>
    <w:uiPriority w:val="0"/>
    <w:pPr>
      <w:spacing w:after="820" w:line="1421" w:lineRule="exact"/>
      <w:jc w:val="center"/>
      <w:outlineLvl w:val="0"/>
    </w:pPr>
    <w:rPr>
      <w:rFonts w:ascii="MS Gothic" w:hAnsi="MS Gothic" w:eastAsia="MS Gothic" w:cs="Times New Roman"/>
      <w:color w:val="F7E65E"/>
      <w:sz w:val="110"/>
      <w:szCs w:val="110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文本1"/>
    <w:basedOn w:val="1"/>
    <w:qFormat/>
    <w:uiPriority w:val="0"/>
    <w:pPr>
      <w:spacing w:line="360" w:lineRule="auto"/>
      <w:ind w:firstLine="400"/>
    </w:pPr>
    <w:rPr>
      <w:rFonts w:ascii="宋体" w:hAnsi="宋体" w:eastAsia="宋体" w:cs="Times New Roman"/>
      <w:color w:val="auto"/>
      <w:sz w:val="20"/>
      <w:szCs w:val="20"/>
      <w:lang w:bidi="ar-SA"/>
    </w:rPr>
  </w:style>
  <w:style w:type="paragraph" w:customStyle="1" w:styleId="9">
    <w:name w:val="正文文本 (2)"/>
    <w:basedOn w:val="1"/>
    <w:qFormat/>
    <w:uiPriority w:val="0"/>
    <w:pPr>
      <w:spacing w:line="360" w:lineRule="auto"/>
      <w:ind w:firstLine="380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Body text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  <w:style w:type="paragraph" w:styleId="12">
    <w:name w:val="No Spacing"/>
    <w:qFormat/>
    <w:uiPriority w:val="1"/>
    <w:pPr>
      <w:widowControl w:val="0"/>
      <w:spacing w:line="480" w:lineRule="auto"/>
      <w:jc w:val="center"/>
    </w:pPr>
    <w:rPr>
      <w:rFonts w:ascii="等线" w:hAnsi="等线" w:eastAsia="黑体" w:cs="等线"/>
      <w:color w:val="000000"/>
      <w:sz w:val="28"/>
      <w:szCs w:val="24"/>
      <w:lang w:val="en-US" w:eastAsia="en-US" w:bidi="en-US"/>
    </w:rPr>
  </w:style>
  <w:style w:type="paragraph" w:customStyle="1" w:styleId="13">
    <w:name w:val="标题 #3"/>
    <w:basedOn w:val="1"/>
    <w:qFormat/>
    <w:uiPriority w:val="0"/>
    <w:pPr>
      <w:spacing w:after="300"/>
      <w:jc w:val="center"/>
      <w:outlineLvl w:val="2"/>
    </w:pPr>
    <w:rPr>
      <w:rFonts w:ascii="黑体" w:hAnsi="黑体" w:eastAsia="黑体" w:cs="Times New Roman"/>
      <w:color w:val="auto"/>
      <w:sz w:val="26"/>
      <w:szCs w:val="26"/>
      <w:lang w:bidi="ar-SA"/>
    </w:rPr>
  </w:style>
  <w:style w:type="paragraph" w:customStyle="1" w:styleId="14">
    <w:name w:val="Other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538</Characters>
  <Lines>0</Lines>
  <Paragraphs>0</Paragraphs>
  <TotalTime>1</TotalTime>
  <ScaleCrop>false</ScaleCrop>
  <LinksUpToDate>false</LinksUpToDate>
  <CharactersWithSpaces>548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2023-05-17T06:59:00Z</dcterms:created>
  <dc:creator>Administrator</dc:creator>
  <cp:lastModifiedBy>Administrator</cp:lastModifiedBy>
  <cp:lastPrinted>2023-05-19T09:19:22Z</cp:lastPrinted>
  <dcterms:modified xsi:type="dcterms:W3CDTF">2023-05-19T09:19:50Z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503F3C12BC3D4D548689E6A47933041E_13</vt:lpwstr>
  </property>
</Properties>
</file>